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7C7CF" w14:textId="4676F1E0" w:rsidR="0070745A" w:rsidRPr="0070745A" w:rsidRDefault="0070745A" w:rsidP="0082026A">
      <w:pPr>
        <w:pStyle w:val="NormalItalic"/>
        <w:spacing w:before="120"/>
      </w:pPr>
      <w:r w:rsidRPr="0070745A">
        <w:t xml:space="preserve">All fields are mandatory. If a field is not relevant to your application, provide a statement to that effect.  </w:t>
      </w:r>
    </w:p>
    <w:p w14:paraId="6E28EE51" w14:textId="77777777" w:rsidR="0070745A" w:rsidRPr="0070745A" w:rsidRDefault="0070745A" w:rsidP="0073265F">
      <w:pPr>
        <w:pStyle w:val="NormalItalic"/>
        <w:spacing w:before="120"/>
      </w:pPr>
      <w:r w:rsidRPr="0070745A">
        <w:t>The space allocated for each field is not necessarily indicative of the amount of information required.</w:t>
      </w:r>
    </w:p>
    <w:p w14:paraId="241CA1D1" w14:textId="7AF88E6B" w:rsidR="00451405" w:rsidRDefault="0070745A" w:rsidP="0070745A">
      <w:pPr>
        <w:pStyle w:val="NormalBold"/>
      </w:pPr>
      <w:r w:rsidRPr="0070745A">
        <w:t>Note that this form must be completed by the appointor – not the applicant.</w:t>
      </w:r>
      <w:bookmarkStart w:id="0" w:name="_GoBack"/>
      <w:bookmarkEnd w:id="0"/>
    </w:p>
    <w:p w14:paraId="2C7CA9CA" w14:textId="77777777" w:rsidR="00DF630E" w:rsidRDefault="00DF630E" w:rsidP="00DF630E">
      <w:pPr>
        <w:pStyle w:val="NoSpacing"/>
      </w:pPr>
    </w:p>
    <w:tbl>
      <w:tblPr>
        <w:tblStyle w:val="TableGrid"/>
        <w:tblW w:w="99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5"/>
        <w:gridCol w:w="8460"/>
      </w:tblGrid>
      <w:tr w:rsidR="0070745A" w:rsidRPr="005B7D8E" w14:paraId="62F3F79D" w14:textId="77777777" w:rsidTr="00DF630E">
        <w:tc>
          <w:tcPr>
            <w:tcW w:w="1525" w:type="dxa"/>
            <w:shd w:val="clear" w:color="auto" w:fill="D9D9D9" w:themeFill="background1" w:themeFillShade="D9"/>
          </w:tcPr>
          <w:p w14:paraId="2161E5BC" w14:textId="5C776E12" w:rsidR="0070745A" w:rsidRPr="00DF630E" w:rsidRDefault="00DF630E" w:rsidP="00C42165">
            <w:pPr>
              <w:pStyle w:val="BodyNumbered"/>
              <w:numPr>
                <w:ilvl w:val="0"/>
                <w:numId w:val="0"/>
              </w:numPr>
              <w:tabs>
                <w:tab w:val="left" w:pos="1701"/>
                <w:tab w:val="left" w:pos="2552"/>
              </w:tabs>
              <w:spacing w:before="120" w:after="120"/>
              <w:rPr>
                <w:rFonts w:ascii="Source Sans Pro" w:hAnsi="Source Sans Pro" w:cs="Arial"/>
                <w:sz w:val="21"/>
                <w:szCs w:val="21"/>
              </w:rPr>
            </w:pPr>
            <w:r w:rsidRPr="00DF630E">
              <w:rPr>
                <w:rFonts w:ascii="Source Sans Pro" w:hAnsi="Source Sans Pro" w:cs="Arial"/>
                <w:sz w:val="21"/>
                <w:szCs w:val="21"/>
              </w:rPr>
              <w:t>A</w:t>
            </w:r>
            <w:r w:rsidR="0073265F">
              <w:rPr>
                <w:rFonts w:ascii="Source Sans Pro" w:hAnsi="Source Sans Pro" w:cs="Arial"/>
                <w:sz w:val="21"/>
                <w:szCs w:val="21"/>
              </w:rPr>
              <w:t>pplicant</w:t>
            </w:r>
          </w:p>
        </w:tc>
        <w:tc>
          <w:tcPr>
            <w:tcW w:w="8460" w:type="dxa"/>
          </w:tcPr>
          <w:p w14:paraId="43B71D83" w14:textId="53931F9E" w:rsidR="0070745A" w:rsidRPr="00DF630E" w:rsidRDefault="00DF630E" w:rsidP="00C42165">
            <w:pPr>
              <w:pStyle w:val="BodyNumbered"/>
              <w:numPr>
                <w:ilvl w:val="0"/>
                <w:numId w:val="0"/>
              </w:numPr>
              <w:tabs>
                <w:tab w:val="left" w:pos="1701"/>
                <w:tab w:val="left" w:pos="2552"/>
              </w:tabs>
              <w:spacing w:before="120" w:after="120"/>
              <w:rPr>
                <w:rFonts w:ascii="Source Sans Pro" w:hAnsi="Source Sans Pro" w:cs="Arial"/>
                <w:sz w:val="21"/>
                <w:szCs w:val="21"/>
              </w:rPr>
            </w:pPr>
            <w:r w:rsidRPr="00DF630E">
              <w:rPr>
                <w:rFonts w:ascii="Source Sans Pro" w:hAnsi="Source Sans Pro" w:cs="Arial"/>
                <w:sz w:val="21"/>
                <w:szCs w:val="21"/>
              </w:rPr>
              <w:t>The firm applying for a</w:t>
            </w:r>
            <w:r w:rsidR="005B4713">
              <w:rPr>
                <w:rFonts w:ascii="Source Sans Pro" w:hAnsi="Source Sans Pro" w:cs="Arial"/>
                <w:sz w:val="21"/>
                <w:szCs w:val="21"/>
              </w:rPr>
              <w:t>pproval as an independent advise</w:t>
            </w:r>
            <w:r w:rsidRPr="00DF630E">
              <w:rPr>
                <w:rFonts w:ascii="Source Sans Pro" w:hAnsi="Source Sans Pro" w:cs="Arial"/>
                <w:sz w:val="21"/>
                <w:szCs w:val="21"/>
              </w:rPr>
              <w:t>r</w:t>
            </w:r>
          </w:p>
        </w:tc>
      </w:tr>
      <w:tr w:rsidR="0070745A" w:rsidRPr="005B7D8E" w14:paraId="0317AF14" w14:textId="77777777" w:rsidTr="00DF630E">
        <w:tc>
          <w:tcPr>
            <w:tcW w:w="1525" w:type="dxa"/>
            <w:shd w:val="clear" w:color="auto" w:fill="D9D9D9" w:themeFill="background1" w:themeFillShade="D9"/>
          </w:tcPr>
          <w:p w14:paraId="446F37BF" w14:textId="5D76F5B9" w:rsidR="0070745A" w:rsidRPr="00DF630E" w:rsidRDefault="00DF630E" w:rsidP="00C42165">
            <w:pPr>
              <w:pStyle w:val="BodyNumbered"/>
              <w:numPr>
                <w:ilvl w:val="0"/>
                <w:numId w:val="0"/>
              </w:numPr>
              <w:tabs>
                <w:tab w:val="left" w:pos="1701"/>
                <w:tab w:val="left" w:pos="2552"/>
              </w:tabs>
              <w:spacing w:before="120" w:after="120"/>
              <w:rPr>
                <w:rFonts w:ascii="Source Sans Pro" w:hAnsi="Source Sans Pro" w:cs="Arial"/>
                <w:sz w:val="21"/>
                <w:szCs w:val="21"/>
              </w:rPr>
            </w:pPr>
            <w:r w:rsidRPr="00DF630E">
              <w:rPr>
                <w:rFonts w:ascii="Source Sans Pro" w:hAnsi="Source Sans Pro" w:cs="Arial"/>
                <w:sz w:val="21"/>
                <w:szCs w:val="21"/>
              </w:rPr>
              <w:t>Appointor</w:t>
            </w:r>
          </w:p>
        </w:tc>
        <w:tc>
          <w:tcPr>
            <w:tcW w:w="8460" w:type="dxa"/>
          </w:tcPr>
          <w:p w14:paraId="79BA81EF" w14:textId="0F17D356" w:rsidR="0070745A" w:rsidRPr="00DF630E" w:rsidRDefault="00DF630E" w:rsidP="00C42165">
            <w:pPr>
              <w:pStyle w:val="BodyNumbered"/>
              <w:numPr>
                <w:ilvl w:val="0"/>
                <w:numId w:val="0"/>
              </w:numPr>
              <w:tabs>
                <w:tab w:val="left" w:pos="1701"/>
                <w:tab w:val="left" w:pos="2552"/>
              </w:tabs>
              <w:spacing w:before="120" w:after="120"/>
              <w:rPr>
                <w:rFonts w:ascii="Source Sans Pro" w:hAnsi="Source Sans Pro" w:cs="Arial"/>
                <w:sz w:val="21"/>
                <w:szCs w:val="21"/>
              </w:rPr>
            </w:pPr>
            <w:r w:rsidRPr="00DF630E">
              <w:rPr>
                <w:rFonts w:ascii="Source Sans Pro" w:hAnsi="Source Sans Pro" w:cs="Arial"/>
                <w:sz w:val="21"/>
                <w:szCs w:val="21"/>
              </w:rPr>
              <w:t xml:space="preserve">The </w:t>
            </w:r>
            <w:hyperlink r:id="rId7" w:anchor="DLM10106" w:history="1">
              <w:r w:rsidRPr="00DF630E">
                <w:rPr>
                  <w:rStyle w:val="Hyperlink"/>
                </w:rPr>
                <w:t>Code company</w:t>
              </w:r>
            </w:hyperlink>
            <w:r w:rsidRPr="00DF630E">
              <w:rPr>
                <w:rFonts w:ascii="Source Sans Pro" w:hAnsi="Source Sans Pro" w:cs="Arial"/>
                <w:sz w:val="21"/>
                <w:szCs w:val="21"/>
              </w:rPr>
              <w:t xml:space="preserve"> (or for rule 22 or rule 57(1), the offeror) instructing the applicant</w:t>
            </w:r>
          </w:p>
        </w:tc>
      </w:tr>
    </w:tbl>
    <w:p w14:paraId="61FE33DE" w14:textId="50F41FDC" w:rsidR="0070745A" w:rsidRDefault="00DF630E" w:rsidP="0070745A">
      <w:pPr>
        <w:pStyle w:val="NormalBold"/>
      </w:pPr>
      <w:r>
        <w:t>Transaction Background Information</w:t>
      </w:r>
    </w:p>
    <w:p w14:paraId="3A4EB424" w14:textId="5D4A5EAC" w:rsidR="00162766" w:rsidRPr="001734F5" w:rsidRDefault="00162766" w:rsidP="001734F5">
      <w:pPr>
        <w:pStyle w:val="Level2Numbered"/>
      </w:pPr>
      <w:r w:rsidRPr="001734F5">
        <w:t>Provide:</w:t>
      </w:r>
    </w:p>
    <w:p w14:paraId="78619C8C" w14:textId="40AC2CE1" w:rsidR="00162766" w:rsidRPr="00282424" w:rsidRDefault="00162766" w:rsidP="00011F9B">
      <w:pPr>
        <w:pStyle w:val="Level3Numbered"/>
        <w:ind w:left="900" w:hanging="450"/>
      </w:pPr>
      <w:r w:rsidRPr="00282424">
        <w:t>the name of the applicant; and</w:t>
      </w:r>
    </w:p>
    <w:p w14:paraId="40770B52" w14:textId="2013534D" w:rsidR="00DF630E" w:rsidRPr="00282424" w:rsidRDefault="00162766" w:rsidP="00011F9B">
      <w:pPr>
        <w:pStyle w:val="Level3Numbered"/>
        <w:ind w:left="900" w:hanging="450"/>
      </w:pPr>
      <w:r w:rsidRPr="00282424">
        <w:t xml:space="preserve">a brief outline of </w:t>
      </w:r>
      <w:hyperlink r:id="rId8" w:history="1">
        <w:r w:rsidR="00CE3239" w:rsidRPr="00CE3239">
          <w:rPr>
            <w:rStyle w:val="Hyperlink"/>
          </w:rPr>
          <w:t>the Code</w:t>
        </w:r>
      </w:hyperlink>
      <w:r w:rsidRPr="00282424">
        <w:t xml:space="preserve"> transaction or series of transactions to which the appointment relates.</w:t>
      </w:r>
    </w:p>
    <w:p w14:paraId="216459A0" w14:textId="77777777" w:rsidR="00162766" w:rsidRPr="00162766" w:rsidRDefault="00162766" w:rsidP="00162766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162766" w14:paraId="0E6A231A" w14:textId="77777777" w:rsidTr="00FA131F">
        <w:tc>
          <w:tcPr>
            <w:tcW w:w="9434" w:type="dxa"/>
          </w:tcPr>
          <w:p w14:paraId="21CF1A94" w14:textId="77777777" w:rsidR="00162766" w:rsidRDefault="00162766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213B763C" w14:textId="77777777" w:rsidR="00162766" w:rsidRDefault="00162766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0133A6CE" w14:textId="77777777" w:rsidR="00162766" w:rsidRDefault="00162766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3592D97F" w14:textId="77777777" w:rsidR="00162766" w:rsidRDefault="00162766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5DAE9A81" w14:textId="77777777" w:rsidR="00162766" w:rsidRDefault="00162766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487F22BB" w14:textId="2638A7AF" w:rsidR="008F12AF" w:rsidRPr="00713640" w:rsidRDefault="008F12AF" w:rsidP="001734F5">
      <w:pPr>
        <w:pStyle w:val="Level2Numbered"/>
      </w:pPr>
      <w:r w:rsidRPr="00713640">
        <w:t xml:space="preserve">The appointor requests that the applicant be approved as an independent adviser. </w:t>
      </w:r>
    </w:p>
    <w:p w14:paraId="4EFD8BCE" w14:textId="77777777" w:rsidR="00D16BFD" w:rsidRDefault="00D16BFD" w:rsidP="00D16BFD">
      <w:pPr>
        <w:pStyle w:val="NoSpacing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09"/>
        <w:gridCol w:w="301"/>
        <w:gridCol w:w="222"/>
        <w:gridCol w:w="469"/>
        <w:gridCol w:w="302"/>
      </w:tblGrid>
      <w:tr w:rsidR="00D16BFD" w14:paraId="3CA39976" w14:textId="77777777" w:rsidTr="00FA131F">
        <w:trPr>
          <w:trHeight w:val="294"/>
        </w:trPr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E93799" w14:textId="77777777" w:rsidR="00D16BFD" w:rsidRDefault="00D16BFD">
            <w:pPr>
              <w:pStyle w:val="Level2Body"/>
              <w:ind w:left="0"/>
            </w:pPr>
            <w:r>
              <w:t>Yes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9A6" w14:textId="77777777" w:rsidR="00D16BFD" w:rsidRDefault="00D16BFD">
            <w:pPr>
              <w:pStyle w:val="Level2Body"/>
              <w:ind w:left="0"/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892E3" w14:textId="77777777" w:rsidR="00D16BFD" w:rsidRDefault="00D16BFD">
            <w:pPr>
              <w:pStyle w:val="Level2Body"/>
              <w:ind w:left="0"/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8809A6" w14:textId="77777777" w:rsidR="00D16BFD" w:rsidRDefault="00D16BFD">
            <w:pPr>
              <w:pStyle w:val="Level2Body"/>
              <w:ind w:left="0"/>
            </w:pPr>
            <w:r>
              <w:t>No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F075" w14:textId="77777777" w:rsidR="00D16BFD" w:rsidRDefault="00D16BFD">
            <w:pPr>
              <w:pStyle w:val="Level2Body"/>
              <w:ind w:left="0"/>
            </w:pPr>
          </w:p>
        </w:tc>
      </w:tr>
    </w:tbl>
    <w:p w14:paraId="136B887A" w14:textId="77777777" w:rsidR="00011F9B" w:rsidRDefault="00011F9B" w:rsidP="00011F9B">
      <w:pPr>
        <w:pStyle w:val="NormalBold"/>
      </w:pPr>
      <w:r>
        <w:t>Appointor Details</w:t>
      </w:r>
    </w:p>
    <w:p w14:paraId="1F5F7D3D" w14:textId="77777777" w:rsidR="00011F9B" w:rsidRPr="00713640" w:rsidRDefault="00011F9B" w:rsidP="00011F9B">
      <w:pPr>
        <w:pStyle w:val="Level2Numbered"/>
      </w:pPr>
      <w:r w:rsidRPr="00713640">
        <w:t>Full Name</w:t>
      </w:r>
    </w:p>
    <w:p w14:paraId="2D543EE0" w14:textId="77777777" w:rsidR="00011F9B" w:rsidRPr="00162766" w:rsidRDefault="00011F9B" w:rsidP="00011F9B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011F9B" w14:paraId="69D9EB6C" w14:textId="77777777" w:rsidTr="00FA131F">
        <w:trPr>
          <w:trHeight w:val="431"/>
        </w:trPr>
        <w:tc>
          <w:tcPr>
            <w:tcW w:w="9434" w:type="dxa"/>
          </w:tcPr>
          <w:p w14:paraId="13FCF1EE" w14:textId="77777777" w:rsidR="00011F9B" w:rsidRDefault="00011F9B" w:rsidP="00FF2200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1C019030" w14:textId="77777777" w:rsidR="00011F9B" w:rsidRPr="00713640" w:rsidRDefault="00011F9B" w:rsidP="00011F9B">
      <w:pPr>
        <w:pStyle w:val="Level2Numbered"/>
      </w:pPr>
      <w:r>
        <w:t>Address</w:t>
      </w:r>
    </w:p>
    <w:p w14:paraId="03054673" w14:textId="77777777" w:rsidR="00011F9B" w:rsidRPr="00162766" w:rsidRDefault="00011F9B" w:rsidP="00011F9B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011F9B" w14:paraId="65EEA504" w14:textId="77777777" w:rsidTr="00FA131F">
        <w:trPr>
          <w:trHeight w:val="857"/>
        </w:trPr>
        <w:tc>
          <w:tcPr>
            <w:tcW w:w="9434" w:type="dxa"/>
          </w:tcPr>
          <w:p w14:paraId="7C6C686A" w14:textId="77777777" w:rsidR="00011F9B" w:rsidRDefault="00011F9B" w:rsidP="00FF2200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0CBB95B9" w14:textId="77777777" w:rsidR="00011F9B" w:rsidRDefault="00011F9B" w:rsidP="00162766">
      <w:pPr>
        <w:rPr>
          <w:rStyle w:val="Strong"/>
          <w:rFonts w:ascii="Helvetica" w:hAnsi="Helvetica" w:cs="Helvetica"/>
          <w:color w:val="555555"/>
          <w:sz w:val="20"/>
          <w:szCs w:val="20"/>
          <w:shd w:val="clear" w:color="auto" w:fill="FFFFFF"/>
        </w:rPr>
      </w:pPr>
    </w:p>
    <w:p w14:paraId="08B27B6E" w14:textId="77777777" w:rsidR="008F12AF" w:rsidRDefault="008F12AF" w:rsidP="001734F5">
      <w:pPr>
        <w:pStyle w:val="Level2Numbered"/>
        <w:sectPr w:rsidR="008F12AF" w:rsidSect="00A24365">
          <w:headerReference w:type="default" r:id="rId9"/>
          <w:footerReference w:type="default" r:id="rId10"/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14:paraId="3F112694" w14:textId="77777777" w:rsidR="00ED56F7" w:rsidRPr="00713640" w:rsidRDefault="00ED56F7" w:rsidP="001734F5">
      <w:pPr>
        <w:pStyle w:val="Level2Numbered"/>
      </w:pPr>
      <w:r>
        <w:lastRenderedPageBreak/>
        <w:t>Phone Number</w:t>
      </w:r>
    </w:p>
    <w:p w14:paraId="1001C533" w14:textId="77777777" w:rsidR="00ED56F7" w:rsidRPr="00162766" w:rsidRDefault="00ED56F7" w:rsidP="00ED56F7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ED56F7" w14:paraId="51611C84" w14:textId="77777777" w:rsidTr="00FA131F">
        <w:trPr>
          <w:trHeight w:val="431"/>
        </w:trPr>
        <w:tc>
          <w:tcPr>
            <w:tcW w:w="9434" w:type="dxa"/>
          </w:tcPr>
          <w:p w14:paraId="2EF6E94E" w14:textId="77777777"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3EC36B37" w14:textId="77777777" w:rsidR="00ED56F7" w:rsidRPr="00713640" w:rsidRDefault="00ED56F7" w:rsidP="001734F5">
      <w:pPr>
        <w:pStyle w:val="Level2Numbered"/>
      </w:pPr>
      <w:r>
        <w:t>E-mail address</w:t>
      </w:r>
    </w:p>
    <w:p w14:paraId="69F50428" w14:textId="77777777" w:rsidR="00ED56F7" w:rsidRPr="00162766" w:rsidRDefault="00ED56F7" w:rsidP="00ED56F7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ED56F7" w14:paraId="4F07024B" w14:textId="77777777" w:rsidTr="00FA131F">
        <w:trPr>
          <w:trHeight w:val="431"/>
        </w:trPr>
        <w:tc>
          <w:tcPr>
            <w:tcW w:w="9434" w:type="dxa"/>
          </w:tcPr>
          <w:p w14:paraId="77AD50F0" w14:textId="77777777"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24BB4D59" w14:textId="5FA2B130" w:rsidR="00ED56F7" w:rsidRPr="00DB2C57" w:rsidRDefault="00ED56F7" w:rsidP="001734F5">
      <w:pPr>
        <w:pStyle w:val="Level2Numbered"/>
      </w:pPr>
      <w:r w:rsidRPr="00DB2C57">
        <w:t>Describe the process undertaken by the appointor to select the applicant</w:t>
      </w:r>
      <w:r w:rsidR="00FA131F">
        <w:t xml:space="preserve">, including: </w:t>
      </w:r>
    </w:p>
    <w:p w14:paraId="5E50A55A" w14:textId="10533069" w:rsidR="00ED56F7" w:rsidRPr="001734F5" w:rsidRDefault="00ED56F7" w:rsidP="001734F5">
      <w:pPr>
        <w:pStyle w:val="Level3Numbered"/>
        <w:numPr>
          <w:ilvl w:val="1"/>
          <w:numId w:val="16"/>
        </w:numPr>
        <w:ind w:left="900" w:hanging="450"/>
      </w:pPr>
      <w:r w:rsidRPr="001734F5">
        <w:t xml:space="preserve">Date on which appointor </w:t>
      </w:r>
      <w:r w:rsidR="001E044C">
        <w:t xml:space="preserve">first </w:t>
      </w:r>
      <w:r w:rsidRPr="001734F5">
        <w:t xml:space="preserve">approached </w:t>
      </w:r>
      <w:r w:rsidR="001E044C">
        <w:t xml:space="preserve">the </w:t>
      </w:r>
      <w:r w:rsidRPr="001734F5">
        <w:t xml:space="preserve">applicant in respect of the proposed engagement. </w:t>
      </w:r>
    </w:p>
    <w:p w14:paraId="56E445A9" w14:textId="77777777" w:rsidR="00ED56F7" w:rsidRPr="00162766" w:rsidRDefault="00ED56F7" w:rsidP="00ED56F7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ED56F7" w14:paraId="5165CC52" w14:textId="77777777" w:rsidTr="00FA131F">
        <w:trPr>
          <w:trHeight w:val="431"/>
        </w:trPr>
        <w:tc>
          <w:tcPr>
            <w:tcW w:w="9434" w:type="dxa"/>
          </w:tcPr>
          <w:p w14:paraId="6FFCD434" w14:textId="5B7FE279" w:rsidR="00CA3037" w:rsidRDefault="00CA303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55D3D7C1" w14:textId="77777777" w:rsidR="00ED56F7" w:rsidRPr="00713640" w:rsidRDefault="00ED56F7" w:rsidP="001734F5">
      <w:pPr>
        <w:pStyle w:val="Level3Numbered"/>
        <w:numPr>
          <w:ilvl w:val="1"/>
          <w:numId w:val="16"/>
        </w:numPr>
        <w:ind w:left="900" w:hanging="450"/>
      </w:pPr>
      <w:r w:rsidRPr="001734F5">
        <w:t xml:space="preserve">A description of any competitive process used to choose the applicant. </w:t>
      </w:r>
    </w:p>
    <w:p w14:paraId="3B08EC31" w14:textId="77777777" w:rsidR="00ED56F7" w:rsidRPr="00162766" w:rsidRDefault="00ED56F7" w:rsidP="00ED56F7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ED56F7" w14:paraId="4F905A9A" w14:textId="77777777" w:rsidTr="00FA131F">
        <w:trPr>
          <w:trHeight w:val="431"/>
        </w:trPr>
        <w:tc>
          <w:tcPr>
            <w:tcW w:w="9434" w:type="dxa"/>
          </w:tcPr>
          <w:p w14:paraId="6059EEE9" w14:textId="77777777"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752F5C0C" w14:textId="77777777"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34EB3EC8" w14:textId="6E7D15A6"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4FB485DA" w14:textId="77777777" w:rsidR="00CA3037" w:rsidRDefault="00CA303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3FD45367" w14:textId="77777777" w:rsidR="00ED56F7" w:rsidRDefault="00ED56F7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77CA736F" w14:textId="03E78C6C" w:rsidR="00CA3037" w:rsidRDefault="00CA3037" w:rsidP="00CA3037">
      <w:pPr>
        <w:pStyle w:val="Level3Numbered"/>
        <w:numPr>
          <w:ilvl w:val="0"/>
          <w:numId w:val="0"/>
        </w:numPr>
        <w:ind w:left="900"/>
      </w:pPr>
    </w:p>
    <w:p w14:paraId="262BE7DF" w14:textId="77777777" w:rsidR="00A24365" w:rsidRPr="00713640" w:rsidRDefault="00A24365" w:rsidP="00A24365">
      <w:pPr>
        <w:pStyle w:val="Level3Numbered"/>
        <w:numPr>
          <w:ilvl w:val="1"/>
          <w:numId w:val="16"/>
        </w:numPr>
        <w:ind w:left="900" w:hanging="450"/>
      </w:pPr>
      <w:r w:rsidRPr="001734F5">
        <w:t>Number of firms considered by the appointor in determining whether to appoint the applicant.</w:t>
      </w:r>
      <w:r w:rsidRPr="00896A3A">
        <w:t xml:space="preserve"> </w:t>
      </w:r>
    </w:p>
    <w:p w14:paraId="7D6B2B0D" w14:textId="77777777" w:rsidR="00A24365" w:rsidRPr="00162766" w:rsidRDefault="00A24365" w:rsidP="00A24365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A24365" w14:paraId="5C416DE1" w14:textId="77777777" w:rsidTr="00FA131F">
        <w:trPr>
          <w:trHeight w:val="431"/>
        </w:trPr>
        <w:tc>
          <w:tcPr>
            <w:tcW w:w="9434" w:type="dxa"/>
          </w:tcPr>
          <w:p w14:paraId="135F9826" w14:textId="77777777" w:rsidR="00A24365" w:rsidRDefault="00A24365" w:rsidP="00366BD3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555C9809" w14:textId="77777777" w:rsidR="00A24365" w:rsidRDefault="00A24365" w:rsidP="00366BD3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49E4E3F8" w14:textId="77777777" w:rsidR="00FA131F" w:rsidRPr="00713640" w:rsidRDefault="00FA131F" w:rsidP="00FA131F">
      <w:pPr>
        <w:pStyle w:val="Level3Numbered"/>
        <w:numPr>
          <w:ilvl w:val="1"/>
          <w:numId w:val="16"/>
        </w:numPr>
        <w:ind w:left="900" w:hanging="450"/>
      </w:pPr>
      <w:r>
        <w:t>The factors that were taken into account by the appointor in determining whether to appoint the applicant.</w:t>
      </w:r>
    </w:p>
    <w:p w14:paraId="6D0A8EF0" w14:textId="77777777" w:rsidR="00FA131F" w:rsidRPr="00162766" w:rsidRDefault="00FA131F" w:rsidP="00FA131F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FA131F" w14:paraId="45BD607D" w14:textId="77777777" w:rsidTr="00FA131F">
        <w:trPr>
          <w:trHeight w:val="431"/>
        </w:trPr>
        <w:tc>
          <w:tcPr>
            <w:tcW w:w="9434" w:type="dxa"/>
          </w:tcPr>
          <w:p w14:paraId="491A71F7" w14:textId="77777777" w:rsidR="00FA131F" w:rsidRDefault="00FA131F" w:rsidP="006110F9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1692F669" w14:textId="77777777" w:rsidR="00FA131F" w:rsidRDefault="00FA131F" w:rsidP="006110F9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1F03E048" w14:textId="77777777" w:rsidR="00FA131F" w:rsidRDefault="00FA131F" w:rsidP="006110F9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72BFDE3B" w14:textId="77777777" w:rsidR="00FA131F" w:rsidRDefault="00FA131F" w:rsidP="006110F9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6502AEAC" w14:textId="77777777" w:rsidR="00CA3037" w:rsidRDefault="00CA3037">
      <w:pPr>
        <w:spacing w:before="0" w:after="160" w:line="259" w:lineRule="auto"/>
      </w:pPr>
      <w:r>
        <w:br w:type="page"/>
      </w:r>
    </w:p>
    <w:p w14:paraId="1CF6EF9C" w14:textId="2C7083ED" w:rsidR="00896A3A" w:rsidRPr="00713640" w:rsidRDefault="00896A3A" w:rsidP="001734F5">
      <w:pPr>
        <w:pStyle w:val="Level3Numbered"/>
        <w:numPr>
          <w:ilvl w:val="1"/>
          <w:numId w:val="16"/>
        </w:numPr>
        <w:ind w:left="900" w:hanging="450"/>
      </w:pPr>
      <w:r>
        <w:lastRenderedPageBreak/>
        <w:t>Whether the appointor and the applicant discussed the valuation methodology to be used in the proposed engagement, and, if so, particulars of that discussion.</w:t>
      </w:r>
    </w:p>
    <w:p w14:paraId="4852FBB7" w14:textId="77777777" w:rsidR="00896A3A" w:rsidRPr="00162766" w:rsidRDefault="00896A3A" w:rsidP="00896A3A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896A3A" w14:paraId="58FCC11A" w14:textId="77777777" w:rsidTr="00FA131F">
        <w:trPr>
          <w:trHeight w:val="431"/>
        </w:trPr>
        <w:tc>
          <w:tcPr>
            <w:tcW w:w="9434" w:type="dxa"/>
          </w:tcPr>
          <w:p w14:paraId="1A08DEF1" w14:textId="77777777" w:rsidR="00896A3A" w:rsidRDefault="00896A3A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615D7274" w14:textId="77777777" w:rsidR="00896A3A" w:rsidRDefault="00896A3A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7FF954C6" w14:textId="210D162A" w:rsidR="00282424" w:rsidRPr="00713640" w:rsidRDefault="00282424" w:rsidP="001734F5">
      <w:pPr>
        <w:pStyle w:val="Level3Numbered"/>
        <w:numPr>
          <w:ilvl w:val="1"/>
          <w:numId w:val="16"/>
        </w:numPr>
        <w:ind w:left="900" w:hanging="450"/>
      </w:pPr>
      <w:r>
        <w:t>Whether the appointor and the applicant discussed the price and/or any parameters of the valuation, and, if so, particulars of that discussion.</w:t>
      </w:r>
      <w:r w:rsidRPr="00282424">
        <w:t xml:space="preserve"> </w:t>
      </w:r>
    </w:p>
    <w:p w14:paraId="1B362D83" w14:textId="77777777" w:rsidR="00282424" w:rsidRPr="00162766" w:rsidRDefault="00282424" w:rsidP="00282424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282424" w14:paraId="4D0056C1" w14:textId="77777777" w:rsidTr="00FA131F">
        <w:trPr>
          <w:trHeight w:val="431"/>
        </w:trPr>
        <w:tc>
          <w:tcPr>
            <w:tcW w:w="9434" w:type="dxa"/>
          </w:tcPr>
          <w:p w14:paraId="046DC52C" w14:textId="77777777" w:rsidR="00282424" w:rsidRDefault="00282424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0231D68B" w14:textId="77777777" w:rsidR="00282424" w:rsidRDefault="00282424" w:rsidP="00C42165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54B6232B" w14:textId="352C3D85" w:rsidR="00CA3037" w:rsidRDefault="00CA3037" w:rsidP="00CA3037">
      <w:pPr>
        <w:pStyle w:val="Level3Numbered"/>
        <w:numPr>
          <w:ilvl w:val="0"/>
          <w:numId w:val="0"/>
        </w:numPr>
        <w:ind w:left="900"/>
      </w:pPr>
    </w:p>
    <w:p w14:paraId="46528212" w14:textId="77777777" w:rsidR="00A24365" w:rsidRDefault="00A24365" w:rsidP="00A24365">
      <w:pPr>
        <w:pStyle w:val="Level3Numbered"/>
        <w:numPr>
          <w:ilvl w:val="1"/>
          <w:numId w:val="16"/>
        </w:numPr>
        <w:ind w:left="900" w:hanging="450"/>
      </w:pPr>
      <w:r>
        <w:t>Any other relevant information.</w:t>
      </w:r>
    </w:p>
    <w:p w14:paraId="6654CD1F" w14:textId="77777777" w:rsidR="00A24365" w:rsidRPr="00162766" w:rsidRDefault="00A24365" w:rsidP="00A24365">
      <w:pPr>
        <w:pStyle w:val="NoSpacing"/>
        <w:rPr>
          <w:rStyle w:val="Strong"/>
          <w:rFonts w:ascii="Helvetica" w:hAnsi="Helvetica" w:cs="Helvetica"/>
          <w:b w:val="0"/>
          <w:color w:val="555555"/>
          <w:sz w:val="20"/>
          <w:szCs w:val="20"/>
          <w:shd w:val="clear" w:color="auto" w:fill="FFFFFF"/>
        </w:rPr>
      </w:pPr>
    </w:p>
    <w:tbl>
      <w:tblPr>
        <w:tblStyle w:val="TableGrid"/>
        <w:tblW w:w="9434" w:type="dxa"/>
        <w:tblInd w:w="534" w:type="dxa"/>
        <w:tblLook w:val="04A0" w:firstRow="1" w:lastRow="0" w:firstColumn="1" w:lastColumn="0" w:noHBand="0" w:noVBand="1"/>
      </w:tblPr>
      <w:tblGrid>
        <w:gridCol w:w="9434"/>
      </w:tblGrid>
      <w:tr w:rsidR="00A24365" w14:paraId="7E7DACD3" w14:textId="77777777" w:rsidTr="00FA131F">
        <w:trPr>
          <w:trHeight w:val="431"/>
        </w:trPr>
        <w:tc>
          <w:tcPr>
            <w:tcW w:w="9434" w:type="dxa"/>
          </w:tcPr>
          <w:p w14:paraId="5E4DFD45" w14:textId="77777777" w:rsidR="00A24365" w:rsidRDefault="00A24365" w:rsidP="00366BD3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70FA2631" w14:textId="77777777" w:rsidR="00A24365" w:rsidRDefault="00A24365" w:rsidP="00366BD3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479815BE" w14:textId="77777777" w:rsidR="00A24365" w:rsidRDefault="00A24365" w:rsidP="00366BD3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  <w:p w14:paraId="181F293C" w14:textId="77777777" w:rsidR="00A24365" w:rsidRDefault="00A24365" w:rsidP="00366BD3">
            <w:pP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14:paraId="00D48BB7" w14:textId="707707DE" w:rsidR="00713640" w:rsidRDefault="00713640" w:rsidP="00A24365">
      <w:pPr>
        <w:spacing w:before="0" w:after="160" w:line="259" w:lineRule="auto"/>
        <w:rPr>
          <w:rStyle w:val="Hyperlink"/>
          <w:color w:val="auto"/>
          <w:u w:val="none"/>
        </w:rPr>
      </w:pPr>
    </w:p>
    <w:p w14:paraId="0C154CBA" w14:textId="206F6846" w:rsidR="00A24365" w:rsidRPr="00671353" w:rsidRDefault="00A24365" w:rsidP="00FA131F">
      <w:pPr>
        <w:pStyle w:val="Level2Numbered"/>
        <w:numPr>
          <w:ilvl w:val="0"/>
          <w:numId w:val="0"/>
        </w:numPr>
        <w:rPr>
          <w:rStyle w:val="Hyperlink"/>
        </w:rPr>
      </w:pPr>
      <w:r>
        <w:rPr>
          <w:shd w:val="clear" w:color="auto" w:fill="FFFFFF"/>
        </w:rPr>
        <w:t xml:space="preserve">Please send this application via email to </w:t>
      </w:r>
      <w:hyperlink r:id="rId11" w:history="1">
        <w:r w:rsidRPr="00C04D55">
          <w:rPr>
            <w:rStyle w:val="Hyperlink"/>
          </w:rPr>
          <w:t>takeovers.panel@takeovers.govt.nz</w:t>
        </w:r>
      </w:hyperlink>
      <w:r w:rsidR="00FA131F">
        <w:rPr>
          <w:rStyle w:val="Hyperlink"/>
          <w:color w:val="auto"/>
          <w:u w:val="none"/>
        </w:rPr>
        <w:t>.</w:t>
      </w:r>
    </w:p>
    <w:p w14:paraId="080E668D" w14:textId="77777777" w:rsidR="00A24365" w:rsidRPr="00A24365" w:rsidRDefault="00A24365" w:rsidP="00A24365">
      <w:pPr>
        <w:spacing w:before="0" w:after="160" w:line="259" w:lineRule="auto"/>
        <w:rPr>
          <w:rStyle w:val="Hyperlink"/>
          <w:color w:val="auto"/>
          <w:u w:val="none"/>
        </w:rPr>
      </w:pPr>
    </w:p>
    <w:sectPr w:rsidR="00A24365" w:rsidRPr="00A24365" w:rsidSect="003B4F12">
      <w:headerReference w:type="default" r:id="rId12"/>
      <w:footerReference w:type="default" r:id="rId13"/>
      <w:pgSz w:w="12240" w:h="15840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39EE5" w14:textId="77777777" w:rsidR="00D03B8A" w:rsidRDefault="00D03B8A" w:rsidP="0070745A">
      <w:r>
        <w:separator/>
      </w:r>
    </w:p>
  </w:endnote>
  <w:endnote w:type="continuationSeparator" w:id="0">
    <w:p w14:paraId="168C44ED" w14:textId="77777777" w:rsidR="00D03B8A" w:rsidRDefault="00D03B8A" w:rsidP="0070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F0B3C" w14:textId="757AEE56" w:rsidR="00C112A8" w:rsidRPr="00C112A8" w:rsidRDefault="00A24365" w:rsidP="00282424">
    <w:pPr>
      <w:pStyle w:val="Footer"/>
      <w:tabs>
        <w:tab w:val="clear" w:pos="4680"/>
        <w:tab w:val="clear" w:pos="9360"/>
        <w:tab w:val="left" w:pos="5980"/>
      </w:tabs>
    </w:pPr>
    <w:r w:rsidRPr="00105C58">
      <w:t xml:space="preserve">Ref: </w:t>
    </w:r>
    <w:r w:rsidR="0056701D">
      <w:t>700-090</w:t>
    </w:r>
    <w:r w:rsidR="00041D65">
      <w:t xml:space="preserve"> / </w:t>
    </w:r>
    <w:r w:rsidR="0056701D">
      <w:t>381409</w:t>
    </w:r>
    <w:r w:rsidR="0028242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82497" w14:textId="29D255A1" w:rsidR="00282424" w:rsidRPr="00C112A8" w:rsidRDefault="00282424" w:rsidP="00282424">
    <w:pPr>
      <w:pStyle w:val="Footer"/>
      <w:tabs>
        <w:tab w:val="clear" w:pos="4680"/>
        <w:tab w:val="clear" w:pos="9360"/>
        <w:tab w:val="left" w:pos="5980"/>
      </w:tabs>
    </w:pPr>
    <w:r>
      <w:rPr>
        <w:noProof/>
        <w:lang w:eastAsia="en-NZ"/>
      </w:rPr>
      <w:drawing>
        <wp:anchor distT="0" distB="0" distL="114300" distR="114300" simplePos="0" relativeHeight="251662336" behindDoc="1" locked="0" layoutInCell="1" allowOverlap="1" wp14:anchorId="052BDDBB" wp14:editId="781A4E0B">
          <wp:simplePos x="0" y="0"/>
          <wp:positionH relativeFrom="margin">
            <wp:align>center</wp:align>
          </wp:positionH>
          <wp:positionV relativeFrom="paragraph">
            <wp:posOffset>91243</wp:posOffset>
          </wp:positionV>
          <wp:extent cx="7235190" cy="426851"/>
          <wp:effectExtent l="0" t="0" r="381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Footer bar with web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190" cy="426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11917" w14:textId="77777777" w:rsidR="00D03B8A" w:rsidRDefault="00D03B8A" w:rsidP="0070745A">
      <w:r>
        <w:separator/>
      </w:r>
    </w:p>
  </w:footnote>
  <w:footnote w:type="continuationSeparator" w:id="0">
    <w:p w14:paraId="08ACBDA7" w14:textId="77777777" w:rsidR="00D03B8A" w:rsidRDefault="00D03B8A" w:rsidP="0070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3B3FB" w14:textId="6515BA42" w:rsidR="00A8698A" w:rsidRPr="0073265F" w:rsidRDefault="005361D5" w:rsidP="00A8698A">
    <w:pPr>
      <w:pStyle w:val="FormNumber"/>
      <w:rPr>
        <w:color w:val="009FE3"/>
        <w:sz w:val="36"/>
        <w:szCs w:val="36"/>
      </w:rPr>
    </w:pPr>
    <w:r w:rsidRPr="0073265F">
      <w:rPr>
        <w:color w:val="009FE3"/>
        <w:sz w:val="36"/>
        <w:szCs w:val="36"/>
      </w:rPr>
      <w:t xml:space="preserve">Form </w:t>
    </w:r>
    <w:r w:rsidR="00A8698A" w:rsidRPr="0073265F">
      <w:rPr>
        <w:color w:val="009FE3"/>
        <w:sz w:val="36"/>
        <w:szCs w:val="36"/>
      </w:rPr>
      <w:t>IA2</w:t>
    </w:r>
  </w:p>
  <w:p w14:paraId="22F236BA" w14:textId="7F849848" w:rsidR="00A8698A" w:rsidRPr="0073265F" w:rsidRDefault="00A8698A" w:rsidP="00822075">
    <w:pPr>
      <w:pStyle w:val="MainTitle"/>
      <w:rPr>
        <w:sz w:val="28"/>
        <w:szCs w:val="28"/>
      </w:rPr>
    </w:pPr>
    <w:r w:rsidRPr="0073265F">
      <w:rPr>
        <w:color w:val="009FE3"/>
        <w:sz w:val="28"/>
        <w:szCs w:val="28"/>
        <w:lang w:eastAsia="en-NZ"/>
      </w:rPr>
      <w:drawing>
        <wp:anchor distT="0" distB="0" distL="114300" distR="114300" simplePos="0" relativeHeight="251664384" behindDoc="1" locked="0" layoutInCell="1" allowOverlap="1" wp14:anchorId="309E2085" wp14:editId="543DA4A4">
          <wp:simplePos x="0" y="0"/>
          <wp:positionH relativeFrom="page">
            <wp:posOffset>198120</wp:posOffset>
          </wp:positionH>
          <wp:positionV relativeFrom="page">
            <wp:align>top</wp:align>
          </wp:positionV>
          <wp:extent cx="2526665" cy="1327785"/>
          <wp:effectExtent l="0" t="0" r="6985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Logo_vertical_WIDE_Page_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26665" cy="1327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3265F" w:rsidRPr="0073265F">
      <w:rPr>
        <w:color w:val="009FE3"/>
        <w:sz w:val="28"/>
        <w:szCs w:val="28"/>
      </w:rPr>
      <w:t xml:space="preserve">Information from Appointor </w:t>
    </w:r>
    <w:r w:rsidR="0073265F" w:rsidRPr="0073265F">
      <w:rPr>
        <w:color w:val="009FE3"/>
        <w:sz w:val="28"/>
        <w:szCs w:val="28"/>
      </w:rPr>
      <w:br/>
      <w:t>for Independent Adviser Application</w:t>
    </w:r>
  </w:p>
  <w:p w14:paraId="3717F118" w14:textId="7EE1E795" w:rsidR="0056701D" w:rsidRDefault="007A55E5" w:rsidP="00A24365"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91A556" wp14:editId="713F4812">
              <wp:simplePos x="0" y="0"/>
              <wp:positionH relativeFrom="margin">
                <wp:align>right</wp:align>
              </wp:positionH>
              <wp:positionV relativeFrom="paragraph">
                <wp:posOffset>151461</wp:posOffset>
              </wp:positionV>
              <wp:extent cx="63246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083497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6.8pt,11.95pt" to="944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aguAEAAMMDAAAOAAAAZHJzL2Uyb0RvYy54bWysU8GOEzEMvSPxD1HudKZdVKF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4591513"/>
      <w:docPartObj>
        <w:docPartGallery w:val="Page Numbers (Top of Page)"/>
        <w:docPartUnique/>
      </w:docPartObj>
    </w:sdtPr>
    <w:sdtEndPr/>
    <w:sdtContent>
      <w:p w14:paraId="5AAEB671" w14:textId="338409FD" w:rsidR="00C112A8" w:rsidRPr="00C112A8" w:rsidRDefault="00C112A8" w:rsidP="00896A3A">
        <w:pPr>
          <w:pStyle w:val="FormNumber"/>
        </w:pPr>
        <w:r w:rsidRPr="00896A3A">
          <w:rPr>
            <w:rStyle w:val="HeaderChar"/>
            <w:b w:val="0"/>
            <w:color w:val="000000" w:themeColor="text1" w:themeShade="D9"/>
          </w:rPr>
          <w:t xml:space="preserve">Page | </w:t>
        </w:r>
        <w:r w:rsidRPr="00896A3A">
          <w:rPr>
            <w:rStyle w:val="HeaderChar"/>
            <w:b w:val="0"/>
            <w:color w:val="000000" w:themeColor="text1" w:themeShade="D9"/>
          </w:rPr>
          <w:fldChar w:fldCharType="begin"/>
        </w:r>
        <w:r w:rsidRPr="00896A3A">
          <w:rPr>
            <w:rStyle w:val="HeaderChar"/>
            <w:b w:val="0"/>
            <w:color w:val="000000" w:themeColor="text1" w:themeShade="D9"/>
          </w:rPr>
          <w:instrText xml:space="preserve"> PAGE   \* MERGEFORMAT </w:instrText>
        </w:r>
        <w:r w:rsidRPr="00896A3A">
          <w:rPr>
            <w:rStyle w:val="HeaderChar"/>
            <w:b w:val="0"/>
            <w:color w:val="000000" w:themeColor="text1" w:themeShade="D9"/>
          </w:rPr>
          <w:fldChar w:fldCharType="separate"/>
        </w:r>
        <w:r w:rsidR="005361D5">
          <w:rPr>
            <w:rStyle w:val="HeaderChar"/>
            <w:b w:val="0"/>
            <w:noProof/>
            <w:color w:val="000000" w:themeColor="text1" w:themeShade="D9"/>
          </w:rPr>
          <w:t>3</w:t>
        </w:r>
        <w:r w:rsidRPr="00896A3A">
          <w:rPr>
            <w:rStyle w:val="HeaderChar"/>
            <w:b w:val="0"/>
            <w:color w:val="000000" w:themeColor="text1" w:themeShade="D9"/>
          </w:rPr>
          <w:fldChar w:fldCharType="end"/>
        </w:r>
      </w:p>
    </w:sdtContent>
  </w:sdt>
  <w:p w14:paraId="4AF5EFE9" w14:textId="5086B3DB" w:rsidR="008F12AF" w:rsidRDefault="008F12AF" w:rsidP="00707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79D"/>
    <w:multiLevelType w:val="hybridMultilevel"/>
    <w:tmpl w:val="DC322DE0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E6944364">
      <w:start w:val="1"/>
      <w:numFmt w:val="lowerLetter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91E7C2E"/>
    <w:multiLevelType w:val="hybridMultilevel"/>
    <w:tmpl w:val="3064FD90"/>
    <w:lvl w:ilvl="0" w:tplc="2642F6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EB24D5"/>
    <w:multiLevelType w:val="hybridMultilevel"/>
    <w:tmpl w:val="322AEF1C"/>
    <w:lvl w:ilvl="0" w:tplc="8124A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47F8D"/>
    <w:multiLevelType w:val="hybridMultilevel"/>
    <w:tmpl w:val="54F0055E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E6944364">
      <w:start w:val="1"/>
      <w:numFmt w:val="lowerLetter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DEB7327"/>
    <w:multiLevelType w:val="multilevel"/>
    <w:tmpl w:val="F82A1C1A"/>
    <w:lvl w:ilvl="0">
      <w:start w:val="1"/>
      <w:numFmt w:val="decimal"/>
      <w:pStyle w:val="BodyNumbered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5"/>
        </w:tabs>
        <w:ind w:left="1276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37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88"/>
        </w:tabs>
        <w:ind w:left="3829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9"/>
        </w:tabs>
        <w:ind w:left="468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53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1"/>
        </w:tabs>
        <w:ind w:left="6382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2"/>
        </w:tabs>
        <w:ind w:left="7233" w:hanging="425"/>
      </w:pPr>
      <w:rPr>
        <w:rFonts w:hint="default"/>
      </w:rPr>
    </w:lvl>
  </w:abstractNum>
  <w:abstractNum w:abstractNumId="5" w15:restartNumberingAfterBreak="0">
    <w:nsid w:val="3E087D17"/>
    <w:multiLevelType w:val="hybridMultilevel"/>
    <w:tmpl w:val="5574D1B4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E6944364">
      <w:start w:val="1"/>
      <w:numFmt w:val="lowerLetter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54213116"/>
    <w:multiLevelType w:val="hybridMultilevel"/>
    <w:tmpl w:val="B27CDE84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E6944364">
      <w:start w:val="1"/>
      <w:numFmt w:val="lowerLetter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561A7669"/>
    <w:multiLevelType w:val="hybridMultilevel"/>
    <w:tmpl w:val="E3AE06EA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AF2839C2">
      <w:start w:val="1"/>
      <w:numFmt w:val="lowerLetter"/>
      <w:pStyle w:val="Level3Numbered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E5934A1"/>
    <w:multiLevelType w:val="hybridMultilevel"/>
    <w:tmpl w:val="EDE62770"/>
    <w:lvl w:ilvl="0" w:tplc="737A84C0">
      <w:start w:val="1"/>
      <w:numFmt w:val="decimal"/>
      <w:pStyle w:val="Level2Numbered"/>
      <w:lvlText w:val="%1"/>
      <w:lvlJc w:val="left"/>
      <w:pPr>
        <w:ind w:left="1170" w:hanging="360"/>
      </w:pPr>
      <w:rPr>
        <w:rFonts w:hint="default"/>
      </w:rPr>
    </w:lvl>
    <w:lvl w:ilvl="1" w:tplc="3080E3EA">
      <w:start w:val="1"/>
      <w:numFmt w:val="lowerLetter"/>
      <w:lvlText w:val="(%2)"/>
      <w:lvlJc w:val="left"/>
      <w:pPr>
        <w:ind w:left="2022" w:hanging="49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0D10B55"/>
    <w:multiLevelType w:val="hybridMultilevel"/>
    <w:tmpl w:val="E708BE84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F876014"/>
    <w:multiLevelType w:val="hybridMultilevel"/>
    <w:tmpl w:val="35C2B2DA"/>
    <w:lvl w:ilvl="0" w:tplc="C66A5994">
      <w:start w:val="3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B2CE5"/>
    <w:multiLevelType w:val="hybridMultilevel"/>
    <w:tmpl w:val="E7401990"/>
    <w:lvl w:ilvl="0" w:tplc="5492D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D6C9B"/>
    <w:multiLevelType w:val="hybridMultilevel"/>
    <w:tmpl w:val="5FFA8038"/>
    <w:lvl w:ilvl="0" w:tplc="E6944364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25B03234">
      <w:start w:val="1"/>
      <w:numFmt w:val="lowerLetter"/>
      <w:lvlText w:val="(%2)"/>
      <w:lvlJc w:val="left"/>
      <w:pPr>
        <w:ind w:left="22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55A4E2F"/>
    <w:multiLevelType w:val="hybridMultilevel"/>
    <w:tmpl w:val="F2F09092"/>
    <w:lvl w:ilvl="0" w:tplc="E6944364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  <w:num w:numId="13">
    <w:abstractNumId w:val="13"/>
  </w:num>
  <w:num w:numId="14">
    <w:abstractNumId w:val="10"/>
  </w:num>
  <w:num w:numId="15">
    <w:abstractNumId w:val="12"/>
    <w:lvlOverride w:ilvl="0">
      <w:startOverride w:val="4"/>
    </w:lvlOverride>
  </w:num>
  <w:num w:numId="16">
    <w:abstractNumId w:val="6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F12"/>
    <w:rsid w:val="00011F9B"/>
    <w:rsid w:val="00041D65"/>
    <w:rsid w:val="00047F0C"/>
    <w:rsid w:val="00162766"/>
    <w:rsid w:val="001734F5"/>
    <w:rsid w:val="001A4044"/>
    <w:rsid w:val="001E044C"/>
    <w:rsid w:val="002708E2"/>
    <w:rsid w:val="00282424"/>
    <w:rsid w:val="002C282C"/>
    <w:rsid w:val="00363FDE"/>
    <w:rsid w:val="003B4F12"/>
    <w:rsid w:val="00451405"/>
    <w:rsid w:val="00497374"/>
    <w:rsid w:val="005361D5"/>
    <w:rsid w:val="00552AC4"/>
    <w:rsid w:val="0056701D"/>
    <w:rsid w:val="005B4713"/>
    <w:rsid w:val="005F6135"/>
    <w:rsid w:val="00671353"/>
    <w:rsid w:val="006A68EB"/>
    <w:rsid w:val="006F2943"/>
    <w:rsid w:val="0070745A"/>
    <w:rsid w:val="00713640"/>
    <w:rsid w:val="0073265F"/>
    <w:rsid w:val="007A55E5"/>
    <w:rsid w:val="0082026A"/>
    <w:rsid w:val="00822075"/>
    <w:rsid w:val="008735F6"/>
    <w:rsid w:val="00881CAD"/>
    <w:rsid w:val="00883915"/>
    <w:rsid w:val="00896A3A"/>
    <w:rsid w:val="008B2039"/>
    <w:rsid w:val="008D5623"/>
    <w:rsid w:val="008F12AF"/>
    <w:rsid w:val="00902D3C"/>
    <w:rsid w:val="00912825"/>
    <w:rsid w:val="00A076CC"/>
    <w:rsid w:val="00A24365"/>
    <w:rsid w:val="00A71E78"/>
    <w:rsid w:val="00A76903"/>
    <w:rsid w:val="00A8698A"/>
    <w:rsid w:val="00AE4E4A"/>
    <w:rsid w:val="00AF71A3"/>
    <w:rsid w:val="00B5414D"/>
    <w:rsid w:val="00C04D55"/>
    <w:rsid w:val="00C112A8"/>
    <w:rsid w:val="00C96573"/>
    <w:rsid w:val="00CA3037"/>
    <w:rsid w:val="00CE3239"/>
    <w:rsid w:val="00D03B8A"/>
    <w:rsid w:val="00D16BFD"/>
    <w:rsid w:val="00D336FA"/>
    <w:rsid w:val="00DB2C57"/>
    <w:rsid w:val="00DD09ED"/>
    <w:rsid w:val="00DF630E"/>
    <w:rsid w:val="00E814F1"/>
    <w:rsid w:val="00EA363F"/>
    <w:rsid w:val="00EA5892"/>
    <w:rsid w:val="00ED56F7"/>
    <w:rsid w:val="00EE5B00"/>
    <w:rsid w:val="00F70E24"/>
    <w:rsid w:val="00FA131F"/>
    <w:rsid w:val="00F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A55C38"/>
  <w15:docId w15:val="{1535345A-4ECF-490F-BD62-DD63817C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5A"/>
    <w:pPr>
      <w:spacing w:before="240" w:after="0" w:line="240" w:lineRule="auto"/>
    </w:pPr>
    <w:rPr>
      <w:rFonts w:ascii="Source Sans Pro" w:hAnsi="Source Sans Pro"/>
      <w:sz w:val="21"/>
      <w:szCs w:val="21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45A"/>
    <w:pPr>
      <w:pBdr>
        <w:bottom w:val="single" w:sz="12" w:space="1" w:color="auto"/>
      </w:pBdr>
      <w:outlineLvl w:val="0"/>
    </w:pPr>
    <w:rPr>
      <w:rFonts w:cs="Helvetica"/>
      <w:color w:val="555555"/>
      <w:sz w:val="23"/>
      <w:szCs w:val="23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uiPriority w:val="99"/>
    <w:unhideWhenUsed/>
    <w:rsid w:val="00896A3A"/>
    <w:pPr>
      <w:jc w:val="right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96A3A"/>
    <w:rPr>
      <w:rFonts w:ascii="Source Sans Pro" w:hAnsi="Source Sans Pro"/>
      <w:color w:val="000000" w:themeColor="text1"/>
      <w:sz w:val="18"/>
      <w:szCs w:val="21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C112A8"/>
    <w:pPr>
      <w:tabs>
        <w:tab w:val="center" w:pos="4680"/>
        <w:tab w:val="right" w:pos="9360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12A8"/>
    <w:rPr>
      <w:rFonts w:ascii="Source Sans Pro" w:hAnsi="Source Sans Pro"/>
      <w:sz w:val="18"/>
      <w:szCs w:val="18"/>
      <w:lang w:val="en-NZ"/>
    </w:rPr>
  </w:style>
  <w:style w:type="paragraph" w:customStyle="1" w:styleId="NormalItalic">
    <w:name w:val="Normal Italic"/>
    <w:basedOn w:val="Normal"/>
    <w:qFormat/>
    <w:rsid w:val="0070745A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70745A"/>
    <w:rPr>
      <w:rFonts w:ascii="Source Sans Pro" w:hAnsi="Source Sans Pro" w:cs="Helvetica"/>
      <w:color w:val="555555"/>
      <w:sz w:val="23"/>
      <w:szCs w:val="23"/>
      <w:lang w:val="en-NZ"/>
    </w:rPr>
  </w:style>
  <w:style w:type="paragraph" w:customStyle="1" w:styleId="MainTitle">
    <w:name w:val="Main Title"/>
    <w:basedOn w:val="Normal"/>
    <w:qFormat/>
    <w:rsid w:val="00822075"/>
    <w:pPr>
      <w:jc w:val="right"/>
    </w:pPr>
    <w:rPr>
      <w:b/>
      <w:noProof/>
      <w:sz w:val="23"/>
      <w:szCs w:val="23"/>
    </w:rPr>
  </w:style>
  <w:style w:type="paragraph" w:customStyle="1" w:styleId="NormalBold">
    <w:name w:val="Normal Bold"/>
    <w:basedOn w:val="Normal"/>
    <w:qFormat/>
    <w:rsid w:val="0070745A"/>
    <w:rPr>
      <w:b/>
    </w:rPr>
  </w:style>
  <w:style w:type="paragraph" w:customStyle="1" w:styleId="FormNumber">
    <w:name w:val="Form Number"/>
    <w:qFormat/>
    <w:rsid w:val="00AE4E4A"/>
    <w:pPr>
      <w:jc w:val="right"/>
    </w:pPr>
    <w:rPr>
      <w:rFonts w:ascii="Source Sans Pro" w:hAnsi="Source Sans Pro"/>
      <w:b/>
      <w:color w:val="BFBFBF" w:themeColor="background1" w:themeShade="BF"/>
      <w:sz w:val="48"/>
      <w:szCs w:val="21"/>
      <w:lang w:val="en-NZ"/>
    </w:rPr>
  </w:style>
  <w:style w:type="paragraph" w:customStyle="1" w:styleId="BodyNumbered">
    <w:name w:val="Body Numbered"/>
    <w:basedOn w:val="Normal"/>
    <w:qFormat/>
    <w:rsid w:val="0070745A"/>
    <w:pPr>
      <w:numPr>
        <w:numId w:val="1"/>
      </w:numPr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0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30E"/>
    <w:rPr>
      <w:rFonts w:ascii="Source Sans Pro" w:hAnsi="Source Sans Pro"/>
      <w:color w:val="0563C1" w:themeColor="hyperlink"/>
      <w:sz w:val="21"/>
      <w:u w:val="single"/>
    </w:rPr>
  </w:style>
  <w:style w:type="paragraph" w:styleId="NoSpacing">
    <w:name w:val="No Spacing"/>
    <w:uiPriority w:val="1"/>
    <w:qFormat/>
    <w:rsid w:val="00DF630E"/>
    <w:pPr>
      <w:spacing w:after="0" w:line="240" w:lineRule="auto"/>
    </w:pPr>
    <w:rPr>
      <w:rFonts w:ascii="Source Sans Pro" w:hAnsi="Source Sans Pro"/>
      <w:sz w:val="21"/>
      <w:szCs w:val="21"/>
      <w:lang w:val="en-NZ"/>
    </w:rPr>
  </w:style>
  <w:style w:type="paragraph" w:customStyle="1" w:styleId="Level2Numbered">
    <w:name w:val="Level 2 Numbered"/>
    <w:basedOn w:val="Normal"/>
    <w:qFormat/>
    <w:rsid w:val="001734F5"/>
    <w:pPr>
      <w:numPr>
        <w:numId w:val="3"/>
      </w:numPr>
      <w:ind w:left="450" w:hanging="450"/>
    </w:pPr>
  </w:style>
  <w:style w:type="paragraph" w:customStyle="1" w:styleId="Level3Numbered">
    <w:name w:val="Level 3 Numbered"/>
    <w:basedOn w:val="ListParagraph"/>
    <w:qFormat/>
    <w:rsid w:val="001734F5"/>
    <w:pPr>
      <w:numPr>
        <w:ilvl w:val="1"/>
        <w:numId w:val="10"/>
      </w:numPr>
    </w:pPr>
  </w:style>
  <w:style w:type="character" w:styleId="Strong">
    <w:name w:val="Strong"/>
    <w:basedOn w:val="DefaultParagraphFont"/>
    <w:uiPriority w:val="22"/>
    <w:qFormat/>
    <w:rsid w:val="00162766"/>
    <w:rPr>
      <w:b/>
      <w:bCs/>
    </w:rPr>
  </w:style>
  <w:style w:type="paragraph" w:styleId="ListParagraph">
    <w:name w:val="List Paragraph"/>
    <w:basedOn w:val="Normal"/>
    <w:uiPriority w:val="34"/>
    <w:qFormat/>
    <w:rsid w:val="0071364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D5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04D55"/>
    <w:rPr>
      <w:color w:val="954F72" w:themeColor="followedHyperlink"/>
      <w:u w:val="single"/>
    </w:rPr>
  </w:style>
  <w:style w:type="paragraph" w:customStyle="1" w:styleId="Level2Body">
    <w:name w:val="Level 2 Body"/>
    <w:basedOn w:val="Normal"/>
    <w:qFormat/>
    <w:rsid w:val="00D16BFD"/>
    <w:pPr>
      <w:spacing w:before="0"/>
      <w:ind w:left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6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23"/>
    <w:rPr>
      <w:rFonts w:ascii="Tahoma" w:hAnsi="Tahoma" w:cs="Tahoma"/>
      <w:sz w:val="16"/>
      <w:szCs w:val="1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legislation.govt.nz/regulation/public/2000/0210/latest/DLM10101.html?search=ts_all%40act%40bill%40regulation_Takeovers+Code+Approval+Order_resel&amp;p=1" TargetMode="External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hyperlink" Target="http://www.legislation.govt.nz/regulation/public/2000/0210/latest/whole.html?search=ts_all%40act%40bill%40regulation_Takeovers+Code+Approval+Order_resel&amp;p=1" TargetMode="External" Id="rId7" /><Relationship Type="http://schemas.openxmlformats.org/officeDocument/2006/relationships/header" Target="head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takeovers.panel@takeovers.govt.nz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Relationship Type="http://schemas.openxmlformats.org/officeDocument/2006/relationships/customXml" Target="/customXML/item.xml" Id="imanag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 T O P D O C S ! 3 8 1 4 0 9 . 1 < / d o c u m e n t i d >  
     < s e n d e r i d > G J S < / s e n d e r i d >  
     < s e n d e r e m a i l > G A Y L E . S T E E R E @ T A K E O V E R S . G O V T . N Z < / s e n d e r e m a i l >  
     < l a s t m o d i f i e d > 2 0 2 0 - 0 2 - 2 6 T 1 0 : 5 0 : 0 0 . 0 0 0 0 0 0 0 + 1 3 : 0 0 < / l a s t m o d i f i e d >  
     < d a t a b a s e > T O P D O C S 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348</Words>
  <Characters>1792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Gesilva</dc:creator>
  <cp:keywords/>
  <dc:description/>
  <cp:lastModifiedBy>Gayle Steere</cp:lastModifiedBy>
  <cp:revision>4</cp:revision>
  <cp:lastPrinted>2018-05-24T04:02:00Z</cp:lastPrinted>
  <dcterms:created xsi:type="dcterms:W3CDTF">2020-02-19T23:31:00Z</dcterms:created>
  <dcterms:modified xsi:type="dcterms:W3CDTF">2020-02-25T21:50:00Z</dcterms:modified>
</cp:coreProperties>
</file>